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C14B7" w14:textId="6DEA8DAD" w:rsidR="004C38DA" w:rsidRDefault="009A175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466BCD">
        <w:rPr>
          <w:sz w:val="24"/>
          <w:szCs w:val="24"/>
          <w:lang w:val="en-GB"/>
        </w:rPr>
        <w:t>arish Pastoral Council</w:t>
      </w:r>
    </w:p>
    <w:p w14:paraId="68B9BCDE" w14:textId="638450B8" w:rsidR="00466BCD" w:rsidRDefault="00466BC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St. Paul</w:t>
      </w:r>
      <w:r w:rsidR="00E4139C">
        <w:rPr>
          <w:sz w:val="24"/>
          <w:szCs w:val="24"/>
          <w:lang w:val="en-GB"/>
        </w:rPr>
        <w:t xml:space="preserve"> the Apostle Catholic Church</w:t>
      </w:r>
    </w:p>
    <w:p w14:paraId="7F99A026" w14:textId="417D7A7C" w:rsidR="00E4139C" w:rsidRDefault="00E868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April 2</w:t>
      </w:r>
      <w:r w:rsidRPr="00E8685C"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>, 2024</w:t>
      </w:r>
    </w:p>
    <w:p w14:paraId="32626EB6" w14:textId="77777777" w:rsidR="00E8685C" w:rsidRDefault="00E8685C">
      <w:pPr>
        <w:rPr>
          <w:sz w:val="24"/>
          <w:szCs w:val="24"/>
          <w:lang w:val="en-GB"/>
        </w:rPr>
      </w:pPr>
    </w:p>
    <w:p w14:paraId="3667D182" w14:textId="719062DF" w:rsidR="00E8685C" w:rsidRDefault="00E8685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Present: Father Fabio, </w:t>
      </w:r>
      <w:r w:rsidR="00D543D2">
        <w:rPr>
          <w:sz w:val="24"/>
          <w:szCs w:val="24"/>
          <w:lang w:val="en-GB"/>
        </w:rPr>
        <w:t xml:space="preserve">Amy </w:t>
      </w:r>
      <w:proofErr w:type="spellStart"/>
      <w:r w:rsidR="00D543D2">
        <w:rPr>
          <w:sz w:val="24"/>
          <w:szCs w:val="24"/>
          <w:lang w:val="en-GB"/>
        </w:rPr>
        <w:t>Bobenhausen</w:t>
      </w:r>
      <w:proofErr w:type="spellEnd"/>
      <w:r w:rsidR="00D543D2">
        <w:rPr>
          <w:sz w:val="24"/>
          <w:szCs w:val="24"/>
          <w:lang w:val="en-GB"/>
        </w:rPr>
        <w:t xml:space="preserve">, Steve Bannon, Jane Brown, Victoria </w:t>
      </w:r>
      <w:r w:rsidR="00332B44">
        <w:rPr>
          <w:sz w:val="24"/>
          <w:szCs w:val="24"/>
          <w:lang w:val="en-GB"/>
        </w:rPr>
        <w:t xml:space="preserve">Donato, Bobbie </w:t>
      </w:r>
      <w:r w:rsidR="00CB7967">
        <w:rPr>
          <w:sz w:val="24"/>
          <w:szCs w:val="24"/>
          <w:lang w:val="en-GB"/>
        </w:rPr>
        <w:t xml:space="preserve">Easterday, Juan Gutierrez, MaryJo Stonecipher, </w:t>
      </w:r>
      <w:r w:rsidR="003A5ED7">
        <w:rPr>
          <w:sz w:val="24"/>
          <w:szCs w:val="24"/>
          <w:lang w:val="en-GB"/>
        </w:rPr>
        <w:t xml:space="preserve">Mel Vaillant, Cindy </w:t>
      </w:r>
      <w:proofErr w:type="spellStart"/>
      <w:r w:rsidR="0067078B">
        <w:rPr>
          <w:sz w:val="24"/>
          <w:szCs w:val="24"/>
          <w:lang w:val="en-GB"/>
        </w:rPr>
        <w:t>Zilaro</w:t>
      </w:r>
      <w:proofErr w:type="spellEnd"/>
    </w:p>
    <w:p w14:paraId="4D8708F4" w14:textId="77777777" w:rsidR="00D05D29" w:rsidRDefault="00D05D29">
      <w:pPr>
        <w:rPr>
          <w:sz w:val="24"/>
          <w:szCs w:val="24"/>
          <w:lang w:val="en-GB"/>
        </w:rPr>
      </w:pPr>
    </w:p>
    <w:p w14:paraId="5942294F" w14:textId="287AC269" w:rsidR="00676157" w:rsidRDefault="00676157" w:rsidP="0067615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meeting was called to order at 6:32 pm</w:t>
      </w:r>
      <w:r w:rsidR="0042456C">
        <w:rPr>
          <w:sz w:val="24"/>
          <w:szCs w:val="24"/>
          <w:lang w:val="en-GB"/>
        </w:rPr>
        <w:t xml:space="preserve"> by </w:t>
      </w:r>
      <w:r>
        <w:rPr>
          <w:sz w:val="24"/>
          <w:szCs w:val="24"/>
          <w:lang w:val="en-GB"/>
        </w:rPr>
        <w:t>Amy, who also opened with a prayer.</w:t>
      </w:r>
    </w:p>
    <w:p w14:paraId="3F3985C2" w14:textId="359C34D1" w:rsidR="00676157" w:rsidRDefault="006B3E45" w:rsidP="0067615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March minutes were approved.</w:t>
      </w:r>
    </w:p>
    <w:p w14:paraId="3B0E8D00" w14:textId="3FE933FB" w:rsidR="006B3E45" w:rsidRDefault="006B3E45" w:rsidP="00676157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Open Issues/Old Business</w:t>
      </w:r>
    </w:p>
    <w:p w14:paraId="5CD61FFE" w14:textId="6651A848" w:rsidR="006B3E45" w:rsidRDefault="00946239" w:rsidP="00946239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Discernment process</w:t>
      </w:r>
    </w:p>
    <w:p w14:paraId="6FFCFAD1" w14:textId="7452ED99" w:rsidR="00946239" w:rsidRDefault="00946239" w:rsidP="00946239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who attended the discernment </w:t>
      </w:r>
      <w:r w:rsidR="001A7978">
        <w:rPr>
          <w:sz w:val="24"/>
          <w:szCs w:val="24"/>
          <w:lang w:val="en-GB"/>
        </w:rPr>
        <w:t xml:space="preserve">retreat agreed that it was well received. Cindy </w:t>
      </w:r>
      <w:proofErr w:type="spellStart"/>
      <w:r w:rsidR="001A7978">
        <w:rPr>
          <w:sz w:val="24"/>
          <w:szCs w:val="24"/>
          <w:lang w:val="en-GB"/>
        </w:rPr>
        <w:t>Zilaro</w:t>
      </w:r>
      <w:proofErr w:type="spellEnd"/>
      <w:r w:rsidR="001A7978">
        <w:rPr>
          <w:sz w:val="24"/>
          <w:szCs w:val="24"/>
          <w:lang w:val="en-GB"/>
        </w:rPr>
        <w:t xml:space="preserve"> was </w:t>
      </w:r>
      <w:r w:rsidR="00BA64D8">
        <w:rPr>
          <w:sz w:val="24"/>
          <w:szCs w:val="24"/>
          <w:lang w:val="en-GB"/>
        </w:rPr>
        <w:t xml:space="preserve">voted in as a new member of the council. </w:t>
      </w:r>
      <w:r w:rsidR="000A7015">
        <w:rPr>
          <w:sz w:val="24"/>
          <w:szCs w:val="24"/>
          <w:lang w:val="en-GB"/>
        </w:rPr>
        <w:t>Ju</w:t>
      </w:r>
      <w:r w:rsidR="0042456C">
        <w:rPr>
          <w:sz w:val="24"/>
          <w:szCs w:val="24"/>
          <w:lang w:val="en-GB"/>
        </w:rPr>
        <w:t>die</w:t>
      </w:r>
      <w:r w:rsidR="000A7015">
        <w:rPr>
          <w:sz w:val="24"/>
          <w:szCs w:val="24"/>
          <w:lang w:val="en-GB"/>
        </w:rPr>
        <w:t xml:space="preserve"> Hardman, who had expressed interest in also joining, was not in attendance</w:t>
      </w:r>
      <w:r w:rsidR="00E039BE">
        <w:rPr>
          <w:sz w:val="24"/>
          <w:szCs w:val="24"/>
          <w:lang w:val="en-GB"/>
        </w:rPr>
        <w:t>. Ju</w:t>
      </w:r>
      <w:r w:rsidR="00B049D7">
        <w:rPr>
          <w:sz w:val="24"/>
          <w:szCs w:val="24"/>
          <w:lang w:val="en-GB"/>
        </w:rPr>
        <w:t>die</w:t>
      </w:r>
      <w:r w:rsidR="00E039BE">
        <w:rPr>
          <w:sz w:val="24"/>
          <w:szCs w:val="24"/>
          <w:lang w:val="en-GB"/>
        </w:rPr>
        <w:t xml:space="preserve"> will be invited to attend our May </w:t>
      </w:r>
      <w:r w:rsidR="00FF6842">
        <w:rPr>
          <w:sz w:val="24"/>
          <w:szCs w:val="24"/>
          <w:lang w:val="en-GB"/>
        </w:rPr>
        <w:t>meeting</w:t>
      </w:r>
      <w:r w:rsidR="00134466">
        <w:rPr>
          <w:sz w:val="24"/>
          <w:szCs w:val="24"/>
          <w:lang w:val="en-GB"/>
        </w:rPr>
        <w:t xml:space="preserve">. MaryJo Stonecipher will be rolling off the council as of </w:t>
      </w:r>
      <w:r w:rsidR="00C32484">
        <w:rPr>
          <w:sz w:val="24"/>
          <w:szCs w:val="24"/>
          <w:lang w:val="en-GB"/>
        </w:rPr>
        <w:t>this meeting.  Thank you for being an active part of our council for the past year, MaryJo!</w:t>
      </w:r>
    </w:p>
    <w:p w14:paraId="36D4784F" w14:textId="13949ECF" w:rsidR="0080311A" w:rsidRDefault="0080311A" w:rsidP="0080311A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Newcomers’ Welcome April 21</w:t>
      </w:r>
      <w:r w:rsidRPr="00B34F00">
        <w:rPr>
          <w:sz w:val="24"/>
          <w:szCs w:val="24"/>
          <w:vertAlign w:val="superscript"/>
          <w:lang w:val="en-GB"/>
        </w:rPr>
        <w:t>st</w:t>
      </w:r>
      <w:r w:rsidR="00B34F00">
        <w:rPr>
          <w:sz w:val="24"/>
          <w:szCs w:val="24"/>
          <w:lang w:val="en-GB"/>
        </w:rPr>
        <w:t xml:space="preserve"> at 5:30 pm</w:t>
      </w:r>
    </w:p>
    <w:p w14:paraId="754F1ABF" w14:textId="24C62F85" w:rsidR="00B34F00" w:rsidRDefault="00B34F00" w:rsidP="00B34F00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Twenty-five </w:t>
      </w:r>
      <w:r w:rsidR="00AF2E07">
        <w:rPr>
          <w:sz w:val="24"/>
          <w:szCs w:val="24"/>
          <w:lang w:val="en-GB"/>
        </w:rPr>
        <w:t xml:space="preserve">invitations were mailed out to the new parishioners that have joined St. Paul’s since January of 2023.  </w:t>
      </w:r>
      <w:r w:rsidR="005F11FC">
        <w:rPr>
          <w:sz w:val="24"/>
          <w:szCs w:val="24"/>
          <w:lang w:val="en-GB"/>
        </w:rPr>
        <w:t xml:space="preserve">They have been asked to RSVP by </w:t>
      </w:r>
      <w:r w:rsidR="002F3A33">
        <w:rPr>
          <w:sz w:val="24"/>
          <w:szCs w:val="24"/>
          <w:lang w:val="en-GB"/>
        </w:rPr>
        <w:t>the 17</w:t>
      </w:r>
      <w:r w:rsidR="002F3A33" w:rsidRPr="002F3A33">
        <w:rPr>
          <w:sz w:val="24"/>
          <w:szCs w:val="24"/>
          <w:vertAlign w:val="superscript"/>
          <w:lang w:val="en-GB"/>
        </w:rPr>
        <w:t>th</w:t>
      </w:r>
      <w:r w:rsidR="002F3A33">
        <w:rPr>
          <w:sz w:val="24"/>
          <w:szCs w:val="24"/>
          <w:lang w:val="en-GB"/>
        </w:rPr>
        <w:t xml:space="preserve"> of April. We are asking all parishioners to sign up to </w:t>
      </w:r>
      <w:r w:rsidR="00975619">
        <w:rPr>
          <w:sz w:val="24"/>
          <w:szCs w:val="24"/>
          <w:lang w:val="en-GB"/>
        </w:rPr>
        <w:t>bring a</w:t>
      </w:r>
      <w:r w:rsidR="002F3A33">
        <w:rPr>
          <w:sz w:val="24"/>
          <w:szCs w:val="24"/>
          <w:lang w:val="en-GB"/>
        </w:rPr>
        <w:t xml:space="preserve"> side dish</w:t>
      </w:r>
      <w:r w:rsidR="00C548AD">
        <w:rPr>
          <w:sz w:val="24"/>
          <w:szCs w:val="24"/>
          <w:lang w:val="en-GB"/>
        </w:rPr>
        <w:t xml:space="preserve"> and/or </w:t>
      </w:r>
      <w:r w:rsidR="00327912">
        <w:rPr>
          <w:sz w:val="24"/>
          <w:szCs w:val="24"/>
          <w:lang w:val="en-GB"/>
        </w:rPr>
        <w:t xml:space="preserve">a </w:t>
      </w:r>
      <w:r w:rsidR="00C548AD">
        <w:rPr>
          <w:sz w:val="24"/>
          <w:szCs w:val="24"/>
          <w:lang w:val="en-GB"/>
        </w:rPr>
        <w:t>dessert</w:t>
      </w:r>
      <w:r w:rsidR="00327912">
        <w:rPr>
          <w:sz w:val="24"/>
          <w:szCs w:val="24"/>
          <w:lang w:val="en-GB"/>
        </w:rPr>
        <w:t xml:space="preserve"> to the </w:t>
      </w:r>
      <w:r w:rsidR="00266434">
        <w:rPr>
          <w:sz w:val="24"/>
          <w:szCs w:val="24"/>
          <w:lang w:val="en-GB"/>
        </w:rPr>
        <w:t>dinner and</w:t>
      </w:r>
      <w:r w:rsidR="00327912">
        <w:rPr>
          <w:sz w:val="24"/>
          <w:szCs w:val="24"/>
          <w:lang w:val="en-GB"/>
        </w:rPr>
        <w:t xml:space="preserve"> join in welcoming all to our parish.  </w:t>
      </w:r>
    </w:p>
    <w:p w14:paraId="0BD72B79" w14:textId="3AF6B2EA" w:rsidR="00327912" w:rsidRDefault="00327912" w:rsidP="00B34F00">
      <w:pPr>
        <w:pStyle w:val="ListParagraph"/>
        <w:ind w:left="144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Sign</w:t>
      </w:r>
      <w:r w:rsidR="00B41926">
        <w:rPr>
          <w:sz w:val="24"/>
          <w:szCs w:val="24"/>
          <w:lang w:val="en-GB"/>
        </w:rPr>
        <w:t xml:space="preserve"> ups</w:t>
      </w:r>
      <w:proofErr w:type="spellEnd"/>
      <w:r w:rsidR="00B41926">
        <w:rPr>
          <w:sz w:val="24"/>
          <w:szCs w:val="24"/>
          <w:lang w:val="en-GB"/>
        </w:rPr>
        <w:t xml:space="preserve"> will begin after all Masses beginning this weekend, April </w:t>
      </w:r>
      <w:r w:rsidR="00A8458E">
        <w:rPr>
          <w:sz w:val="24"/>
          <w:szCs w:val="24"/>
          <w:lang w:val="en-GB"/>
        </w:rPr>
        <w:t>6</w:t>
      </w:r>
      <w:r w:rsidR="00A8458E" w:rsidRPr="00A8458E">
        <w:rPr>
          <w:sz w:val="24"/>
          <w:szCs w:val="24"/>
          <w:vertAlign w:val="superscript"/>
          <w:lang w:val="en-GB"/>
        </w:rPr>
        <w:t>th</w:t>
      </w:r>
      <w:r w:rsidR="00A8458E">
        <w:rPr>
          <w:sz w:val="24"/>
          <w:szCs w:val="24"/>
          <w:lang w:val="en-GB"/>
        </w:rPr>
        <w:t>/7</w:t>
      </w:r>
      <w:r w:rsidR="00A8458E" w:rsidRPr="00A8458E">
        <w:rPr>
          <w:sz w:val="24"/>
          <w:szCs w:val="24"/>
          <w:vertAlign w:val="superscript"/>
          <w:lang w:val="en-GB"/>
        </w:rPr>
        <w:t>th</w:t>
      </w:r>
      <w:r w:rsidR="00A8458E">
        <w:rPr>
          <w:sz w:val="24"/>
          <w:szCs w:val="24"/>
          <w:lang w:val="en-GB"/>
        </w:rPr>
        <w:t xml:space="preserve"> and continuing next weekend, April 13</w:t>
      </w:r>
      <w:r w:rsidR="00A8458E" w:rsidRPr="00A8458E">
        <w:rPr>
          <w:sz w:val="24"/>
          <w:szCs w:val="24"/>
          <w:vertAlign w:val="superscript"/>
          <w:lang w:val="en-GB"/>
        </w:rPr>
        <w:t>th</w:t>
      </w:r>
      <w:r w:rsidR="00A8458E">
        <w:rPr>
          <w:sz w:val="24"/>
          <w:szCs w:val="24"/>
          <w:lang w:val="en-GB"/>
        </w:rPr>
        <w:t xml:space="preserve">/14th after all Masses, as well. </w:t>
      </w:r>
    </w:p>
    <w:p w14:paraId="70B91B5F" w14:textId="15531BAB" w:rsidR="002535C8" w:rsidRDefault="000F6494" w:rsidP="002535C8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Announcements at each Mass during both weekends will also </w:t>
      </w:r>
      <w:r w:rsidR="0001526D">
        <w:rPr>
          <w:sz w:val="24"/>
          <w:szCs w:val="24"/>
          <w:lang w:val="en-GB"/>
        </w:rPr>
        <w:t>be given</w:t>
      </w:r>
      <w:r w:rsidR="002535C8">
        <w:rPr>
          <w:sz w:val="24"/>
          <w:szCs w:val="24"/>
          <w:lang w:val="en-GB"/>
        </w:rPr>
        <w:t xml:space="preserve">, and </w:t>
      </w:r>
      <w:r w:rsidR="00AE12AD">
        <w:rPr>
          <w:sz w:val="24"/>
          <w:szCs w:val="24"/>
          <w:lang w:val="en-GB"/>
        </w:rPr>
        <w:t xml:space="preserve">participation will be encouraged. </w:t>
      </w:r>
      <w:r w:rsidR="00014AA6">
        <w:rPr>
          <w:sz w:val="24"/>
          <w:szCs w:val="24"/>
          <w:lang w:val="en-GB"/>
        </w:rPr>
        <w:t>This will be a wonderful opportunity for our parish to</w:t>
      </w:r>
      <w:r w:rsidR="00AC3528">
        <w:rPr>
          <w:sz w:val="24"/>
          <w:szCs w:val="24"/>
          <w:lang w:val="en-GB"/>
        </w:rPr>
        <w:t xml:space="preserve"> help initiate a return to having an annual newcomers’ welcome</w:t>
      </w:r>
      <w:r w:rsidR="001203CA">
        <w:rPr>
          <w:sz w:val="24"/>
          <w:szCs w:val="24"/>
          <w:lang w:val="en-GB"/>
        </w:rPr>
        <w:t xml:space="preserve"> once again.</w:t>
      </w:r>
    </w:p>
    <w:p w14:paraId="6696D8FE" w14:textId="3060E6DB" w:rsidR="001203CA" w:rsidRDefault="007334C1" w:rsidP="007334C1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Feeding Faith Formation</w:t>
      </w:r>
    </w:p>
    <w:p w14:paraId="609EDF3E" w14:textId="0FA19EF2" w:rsidR="007334C1" w:rsidRDefault="007334C1" w:rsidP="007334C1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Amy reminded the council that we will be helping to feed approximately 120 members of our Faith </w:t>
      </w:r>
      <w:r w:rsidR="00E0771A">
        <w:rPr>
          <w:sz w:val="24"/>
          <w:szCs w:val="24"/>
          <w:lang w:val="en-GB"/>
        </w:rPr>
        <w:t>Formation</w:t>
      </w:r>
      <w:r>
        <w:rPr>
          <w:sz w:val="24"/>
          <w:szCs w:val="24"/>
          <w:lang w:val="en-GB"/>
        </w:rPr>
        <w:t xml:space="preserve"> families on April 10</w:t>
      </w:r>
      <w:r w:rsidRPr="007334C1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and April 24</w:t>
      </w:r>
      <w:r w:rsidRPr="007334C1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. </w:t>
      </w:r>
      <w:r w:rsidR="007B6D61">
        <w:rPr>
          <w:sz w:val="24"/>
          <w:szCs w:val="24"/>
          <w:lang w:val="en-GB"/>
        </w:rPr>
        <w:t xml:space="preserve">Council members volunteered to help organize and work on </w:t>
      </w:r>
      <w:r w:rsidR="006A20A2">
        <w:rPr>
          <w:sz w:val="24"/>
          <w:szCs w:val="24"/>
          <w:lang w:val="en-GB"/>
        </w:rPr>
        <w:t xml:space="preserve">one or </w:t>
      </w:r>
      <w:proofErr w:type="gramStart"/>
      <w:r w:rsidR="006A20A2">
        <w:rPr>
          <w:sz w:val="24"/>
          <w:szCs w:val="24"/>
          <w:lang w:val="en-GB"/>
        </w:rPr>
        <w:t xml:space="preserve">both of the </w:t>
      </w:r>
      <w:r w:rsidR="00E0771A">
        <w:rPr>
          <w:sz w:val="24"/>
          <w:szCs w:val="24"/>
          <w:lang w:val="en-GB"/>
        </w:rPr>
        <w:t>dates</w:t>
      </w:r>
      <w:proofErr w:type="gramEnd"/>
      <w:r w:rsidR="00E0771A">
        <w:rPr>
          <w:sz w:val="24"/>
          <w:szCs w:val="24"/>
          <w:lang w:val="en-GB"/>
        </w:rPr>
        <w:t xml:space="preserve">.  </w:t>
      </w:r>
    </w:p>
    <w:p w14:paraId="24B2FA59" w14:textId="0DFF10CF" w:rsidR="002F6ED7" w:rsidRDefault="00ED0DD3" w:rsidP="00470266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Capital Campaign</w:t>
      </w:r>
    </w:p>
    <w:p w14:paraId="321BD5A7" w14:textId="2B99342F" w:rsidR="00ED0DD3" w:rsidRDefault="00ED0DD3" w:rsidP="00ED0DD3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 of this date, nothing new about the campaign except that, of course, it is moving forward</w:t>
      </w:r>
      <w:r w:rsidR="00FC4F4B">
        <w:rPr>
          <w:sz w:val="24"/>
          <w:szCs w:val="24"/>
          <w:lang w:val="en-GB"/>
        </w:rPr>
        <w:t>.</w:t>
      </w:r>
    </w:p>
    <w:p w14:paraId="06D2F77D" w14:textId="40355B60" w:rsidR="00FC4F4B" w:rsidRDefault="00FC4F4B" w:rsidP="00FC4F4B">
      <w:pPr>
        <w:pStyle w:val="ListParagraph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Doughnuts April 7</w:t>
      </w:r>
      <w:r w:rsidRPr="00FC4F4B">
        <w:rPr>
          <w:sz w:val="24"/>
          <w:szCs w:val="24"/>
          <w:vertAlign w:val="superscript"/>
          <w:lang w:val="en-GB"/>
        </w:rPr>
        <w:t>th</w:t>
      </w:r>
    </w:p>
    <w:p w14:paraId="0183D0FC" w14:textId="4D202FEE" w:rsidR="0067201F" w:rsidRDefault="00CC0B1D" w:rsidP="0067201F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Amy reminded us about the changed date, which is this Sunday, the 7</w:t>
      </w:r>
      <w:r w:rsidRPr="00CC0B1D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.  We all agreed to change the weekend </w:t>
      </w:r>
      <w:r w:rsidR="006154D6">
        <w:rPr>
          <w:sz w:val="24"/>
          <w:szCs w:val="24"/>
          <w:lang w:val="en-GB"/>
        </w:rPr>
        <w:t>of having doughnuts</w:t>
      </w:r>
      <w:r w:rsidR="0067201F">
        <w:rPr>
          <w:sz w:val="24"/>
          <w:szCs w:val="24"/>
          <w:lang w:val="en-GB"/>
        </w:rPr>
        <w:t xml:space="preserve"> and coffee</w:t>
      </w:r>
      <w:r w:rsidR="006154D6">
        <w:rPr>
          <w:sz w:val="24"/>
          <w:szCs w:val="24"/>
          <w:lang w:val="en-GB"/>
        </w:rPr>
        <w:t xml:space="preserve"> after Mass to the third Sunday</w:t>
      </w:r>
      <w:r w:rsidR="009376AF">
        <w:rPr>
          <w:sz w:val="24"/>
          <w:szCs w:val="24"/>
          <w:lang w:val="en-GB"/>
        </w:rPr>
        <w:t xml:space="preserve"> of each month since that</w:t>
      </w:r>
      <w:r w:rsidR="00177D72">
        <w:rPr>
          <w:sz w:val="24"/>
          <w:szCs w:val="24"/>
          <w:lang w:val="en-GB"/>
        </w:rPr>
        <w:t xml:space="preserve"> is</w:t>
      </w:r>
      <w:r w:rsidR="009376AF">
        <w:rPr>
          <w:sz w:val="24"/>
          <w:szCs w:val="24"/>
          <w:lang w:val="en-GB"/>
        </w:rPr>
        <w:t xml:space="preserve"> </w:t>
      </w:r>
      <w:r w:rsidR="0067201F">
        <w:rPr>
          <w:sz w:val="24"/>
          <w:szCs w:val="24"/>
          <w:lang w:val="en-GB"/>
        </w:rPr>
        <w:t>a totally open Sunday.</w:t>
      </w:r>
    </w:p>
    <w:p w14:paraId="44408A63" w14:textId="4A6EE5D7" w:rsidR="00EC7228" w:rsidRDefault="00EC7228" w:rsidP="00EC7228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New Business</w:t>
      </w:r>
    </w:p>
    <w:p w14:paraId="56169123" w14:textId="5B8F8474" w:rsidR="00EC7228" w:rsidRDefault="00EC7228" w:rsidP="00EC7228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Community</w:t>
      </w:r>
    </w:p>
    <w:p w14:paraId="14CEC32D" w14:textId="5E7FECAA" w:rsidR="00303D33" w:rsidRDefault="00303D33" w:rsidP="00303D33">
      <w:pPr>
        <w:pStyle w:val="ListParagraph"/>
        <w:numPr>
          <w:ilvl w:val="0"/>
          <w:numId w:val="5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Jane shared </w:t>
      </w:r>
      <w:r w:rsidR="00DD4F12">
        <w:rPr>
          <w:sz w:val="24"/>
          <w:szCs w:val="24"/>
          <w:lang w:val="en-GB"/>
        </w:rPr>
        <w:t>research</w:t>
      </w:r>
      <w:r>
        <w:rPr>
          <w:sz w:val="24"/>
          <w:szCs w:val="24"/>
          <w:lang w:val="en-GB"/>
        </w:rPr>
        <w:t xml:space="preserve"> for the council to look at and discuss at next month’s meeting </w:t>
      </w:r>
      <w:r w:rsidR="00654135">
        <w:rPr>
          <w:sz w:val="24"/>
          <w:szCs w:val="24"/>
          <w:lang w:val="en-GB"/>
        </w:rPr>
        <w:t>about developing ideas that will help to</w:t>
      </w:r>
      <w:r w:rsidR="005F6F79">
        <w:rPr>
          <w:sz w:val="24"/>
          <w:szCs w:val="24"/>
          <w:lang w:val="en-GB"/>
        </w:rPr>
        <w:t xml:space="preserve"> better</w:t>
      </w:r>
      <w:r w:rsidR="00654135">
        <w:rPr>
          <w:sz w:val="24"/>
          <w:szCs w:val="24"/>
          <w:lang w:val="en-GB"/>
        </w:rPr>
        <w:t xml:space="preserve"> integrate our </w:t>
      </w:r>
      <w:r w:rsidR="00376E42">
        <w:rPr>
          <w:sz w:val="24"/>
          <w:szCs w:val="24"/>
          <w:lang w:val="en-GB"/>
        </w:rPr>
        <w:t xml:space="preserve">Hispanic </w:t>
      </w:r>
      <w:r w:rsidR="00376E42">
        <w:rPr>
          <w:sz w:val="24"/>
          <w:szCs w:val="24"/>
          <w:lang w:val="en-GB"/>
        </w:rPr>
        <w:lastRenderedPageBreak/>
        <w:t>community</w:t>
      </w:r>
      <w:r w:rsidR="00DD4F12">
        <w:rPr>
          <w:sz w:val="24"/>
          <w:szCs w:val="24"/>
          <w:lang w:val="en-GB"/>
        </w:rPr>
        <w:t xml:space="preserve">. A parishioner also </w:t>
      </w:r>
      <w:r w:rsidR="00F124A9">
        <w:rPr>
          <w:sz w:val="24"/>
          <w:szCs w:val="24"/>
          <w:lang w:val="en-GB"/>
        </w:rPr>
        <w:t xml:space="preserve">had shared several websites that we will also look at </w:t>
      </w:r>
      <w:r w:rsidR="001F1969">
        <w:rPr>
          <w:sz w:val="24"/>
          <w:szCs w:val="24"/>
          <w:lang w:val="en-GB"/>
        </w:rPr>
        <w:t>for the good of our entire parish community</w:t>
      </w:r>
      <w:r w:rsidR="006128CA">
        <w:rPr>
          <w:sz w:val="24"/>
          <w:szCs w:val="24"/>
          <w:lang w:val="en-GB"/>
        </w:rPr>
        <w:t>.</w:t>
      </w:r>
    </w:p>
    <w:p w14:paraId="00CB26A6" w14:textId="58D90073" w:rsidR="00DB08FD" w:rsidRDefault="00DB08FD" w:rsidP="00DB08FD">
      <w:pPr>
        <w:pStyle w:val="ListParagraph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Other</w:t>
      </w:r>
      <w:r w:rsidR="002B35A7">
        <w:rPr>
          <w:sz w:val="24"/>
          <w:szCs w:val="24"/>
          <w:lang w:val="en-GB"/>
        </w:rPr>
        <w:t xml:space="preserve"> Business</w:t>
      </w:r>
    </w:p>
    <w:p w14:paraId="1494AD55" w14:textId="77777777" w:rsidR="003876AC" w:rsidRDefault="00C315AE" w:rsidP="00DB08FD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council </w:t>
      </w:r>
      <w:proofErr w:type="gramStart"/>
      <w:r>
        <w:rPr>
          <w:sz w:val="24"/>
          <w:szCs w:val="24"/>
          <w:lang w:val="en-GB"/>
        </w:rPr>
        <w:t>had a discussion about</w:t>
      </w:r>
      <w:proofErr w:type="gramEnd"/>
      <w:r>
        <w:rPr>
          <w:sz w:val="24"/>
          <w:szCs w:val="24"/>
          <w:lang w:val="en-GB"/>
        </w:rPr>
        <w:t xml:space="preserve"> ordering and stocking the parish hall, as we need a volunteer or a group of volunteers that will be willing to take on the task of takin</w:t>
      </w:r>
      <w:r w:rsidR="00BA0F70">
        <w:rPr>
          <w:sz w:val="24"/>
          <w:szCs w:val="24"/>
          <w:lang w:val="en-GB"/>
        </w:rPr>
        <w:t>g a quarterly inventory of what is needed and giv</w:t>
      </w:r>
      <w:r w:rsidR="003876AC">
        <w:rPr>
          <w:sz w:val="24"/>
          <w:szCs w:val="24"/>
          <w:lang w:val="en-GB"/>
        </w:rPr>
        <w:t>ing</w:t>
      </w:r>
      <w:r w:rsidR="00BA0F70">
        <w:rPr>
          <w:sz w:val="24"/>
          <w:szCs w:val="24"/>
          <w:lang w:val="en-GB"/>
        </w:rPr>
        <w:t xml:space="preserve"> the order to the office.  </w:t>
      </w:r>
      <w:r w:rsidR="004147E1">
        <w:rPr>
          <w:sz w:val="24"/>
          <w:szCs w:val="24"/>
          <w:lang w:val="en-GB"/>
        </w:rPr>
        <w:t xml:space="preserve">Once the order comes in, same volunteers will also need to </w:t>
      </w:r>
      <w:r w:rsidR="007B69EF">
        <w:rPr>
          <w:sz w:val="24"/>
          <w:szCs w:val="24"/>
          <w:lang w:val="en-GB"/>
        </w:rPr>
        <w:t xml:space="preserve">unpack and restock the </w:t>
      </w:r>
      <w:r w:rsidR="000212FF">
        <w:rPr>
          <w:sz w:val="24"/>
          <w:szCs w:val="24"/>
          <w:lang w:val="en-GB"/>
        </w:rPr>
        <w:t>shelves in the parish hall.</w:t>
      </w:r>
      <w:r w:rsidR="00872716">
        <w:rPr>
          <w:sz w:val="24"/>
          <w:szCs w:val="24"/>
          <w:lang w:val="en-GB"/>
        </w:rPr>
        <w:t xml:space="preserve"> </w:t>
      </w:r>
    </w:p>
    <w:p w14:paraId="3355C6B6" w14:textId="5A49607B" w:rsidR="00DB08FD" w:rsidRDefault="00872716" w:rsidP="00DB08FD">
      <w:pPr>
        <w:pStyle w:val="ListParagraph"/>
        <w:ind w:left="14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are very thankful to Beverly Farkus who has been the main </w:t>
      </w:r>
      <w:r w:rsidR="00F46FBE">
        <w:rPr>
          <w:sz w:val="24"/>
          <w:szCs w:val="24"/>
          <w:lang w:val="en-GB"/>
        </w:rPr>
        <w:t xml:space="preserve">volunteer for many years overseeing this task.  Juan and Mel </w:t>
      </w:r>
      <w:r w:rsidR="003876AC">
        <w:rPr>
          <w:sz w:val="24"/>
          <w:szCs w:val="24"/>
          <w:lang w:val="en-GB"/>
        </w:rPr>
        <w:t>have volunteered to take over th</w:t>
      </w:r>
      <w:r w:rsidR="001E733C">
        <w:rPr>
          <w:sz w:val="24"/>
          <w:szCs w:val="24"/>
          <w:lang w:val="en-GB"/>
        </w:rPr>
        <w:t>e inventory and ordering, with the possibility of asking interested parishioners to</w:t>
      </w:r>
      <w:r w:rsidR="00D9796A">
        <w:rPr>
          <w:sz w:val="24"/>
          <w:szCs w:val="24"/>
          <w:lang w:val="en-GB"/>
        </w:rPr>
        <w:t xml:space="preserve"> also</w:t>
      </w:r>
      <w:r w:rsidR="001E733C">
        <w:rPr>
          <w:sz w:val="24"/>
          <w:szCs w:val="24"/>
          <w:lang w:val="en-GB"/>
        </w:rPr>
        <w:t xml:space="preserve"> help.</w:t>
      </w:r>
    </w:p>
    <w:p w14:paraId="4D6A8328" w14:textId="7112D3D8" w:rsidR="00D9796A" w:rsidRDefault="00F41077" w:rsidP="00D9796A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Our next meeting date is May 7</w:t>
      </w:r>
      <w:r w:rsidRPr="00F41077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>, 2024.</w:t>
      </w:r>
    </w:p>
    <w:p w14:paraId="4EF3E260" w14:textId="158F90FE" w:rsidR="00F41077" w:rsidRDefault="00F41077" w:rsidP="00D9796A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Father Fabio said the closing prayer and blessing.</w:t>
      </w:r>
    </w:p>
    <w:p w14:paraId="643214C7" w14:textId="2EAD1E8F" w:rsidR="00F41077" w:rsidRDefault="002B3799" w:rsidP="00D9796A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meeting was adjourned at 7:36 pm</w:t>
      </w:r>
    </w:p>
    <w:p w14:paraId="62DF9FB4" w14:textId="77777777" w:rsidR="002B3799" w:rsidRDefault="002B3799" w:rsidP="002B3799">
      <w:pPr>
        <w:rPr>
          <w:sz w:val="24"/>
          <w:szCs w:val="24"/>
          <w:lang w:val="en-GB"/>
        </w:rPr>
      </w:pPr>
    </w:p>
    <w:p w14:paraId="088D4AFE" w14:textId="52530E1A" w:rsidR="002B3799" w:rsidRDefault="002B3799" w:rsidP="002B379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Respectfully submitted,</w:t>
      </w:r>
    </w:p>
    <w:p w14:paraId="52F9445B" w14:textId="42D8884C" w:rsidR="002B3799" w:rsidRPr="002B3799" w:rsidRDefault="002B3799" w:rsidP="002B379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Mel Vaillant</w:t>
      </w:r>
    </w:p>
    <w:sectPr w:rsidR="002B3799" w:rsidRPr="002B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F52BC"/>
    <w:multiLevelType w:val="hybridMultilevel"/>
    <w:tmpl w:val="526EC2E2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423B5"/>
    <w:multiLevelType w:val="hybridMultilevel"/>
    <w:tmpl w:val="7AA0DF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A6F"/>
    <w:multiLevelType w:val="hybridMultilevel"/>
    <w:tmpl w:val="95E614D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2B55"/>
    <w:multiLevelType w:val="hybridMultilevel"/>
    <w:tmpl w:val="60E6C7A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125E1"/>
    <w:multiLevelType w:val="hybridMultilevel"/>
    <w:tmpl w:val="EF3EC012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464340">
    <w:abstractNumId w:val="1"/>
  </w:num>
  <w:num w:numId="2" w16cid:durableId="992955588">
    <w:abstractNumId w:val="2"/>
  </w:num>
  <w:num w:numId="3" w16cid:durableId="285551382">
    <w:abstractNumId w:val="3"/>
  </w:num>
  <w:num w:numId="4" w16cid:durableId="708341611">
    <w:abstractNumId w:val="0"/>
  </w:num>
  <w:num w:numId="5" w16cid:durableId="1333869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DA"/>
    <w:rsid w:val="00014AA6"/>
    <w:rsid w:val="0001526D"/>
    <w:rsid w:val="000212FF"/>
    <w:rsid w:val="000A7015"/>
    <w:rsid w:val="000F6494"/>
    <w:rsid w:val="001203CA"/>
    <w:rsid w:val="00134466"/>
    <w:rsid w:val="00177D72"/>
    <w:rsid w:val="001A7978"/>
    <w:rsid w:val="001E733C"/>
    <w:rsid w:val="001F1969"/>
    <w:rsid w:val="002535C8"/>
    <w:rsid w:val="00266434"/>
    <w:rsid w:val="002B35A7"/>
    <w:rsid w:val="002B3799"/>
    <w:rsid w:val="002F3A33"/>
    <w:rsid w:val="002F6ED7"/>
    <w:rsid w:val="00303D33"/>
    <w:rsid w:val="00327912"/>
    <w:rsid w:val="00332B44"/>
    <w:rsid w:val="00376E42"/>
    <w:rsid w:val="003876AC"/>
    <w:rsid w:val="003A5ED7"/>
    <w:rsid w:val="004147E1"/>
    <w:rsid w:val="0042456C"/>
    <w:rsid w:val="00466BCD"/>
    <w:rsid w:val="00470266"/>
    <w:rsid w:val="004C38DA"/>
    <w:rsid w:val="005D53A8"/>
    <w:rsid w:val="005F11FC"/>
    <w:rsid w:val="005F6F79"/>
    <w:rsid w:val="006128CA"/>
    <w:rsid w:val="006154D6"/>
    <w:rsid w:val="00654135"/>
    <w:rsid w:val="0067078B"/>
    <w:rsid w:val="0067201F"/>
    <w:rsid w:val="00676157"/>
    <w:rsid w:val="006A20A2"/>
    <w:rsid w:val="006B3E45"/>
    <w:rsid w:val="007334C1"/>
    <w:rsid w:val="007B69EF"/>
    <w:rsid w:val="007B6D61"/>
    <w:rsid w:val="0080311A"/>
    <w:rsid w:val="00872716"/>
    <w:rsid w:val="009376AF"/>
    <w:rsid w:val="00946239"/>
    <w:rsid w:val="00975619"/>
    <w:rsid w:val="009A175F"/>
    <w:rsid w:val="00A8458E"/>
    <w:rsid w:val="00AC3528"/>
    <w:rsid w:val="00AE12AD"/>
    <w:rsid w:val="00AF2E07"/>
    <w:rsid w:val="00B049D7"/>
    <w:rsid w:val="00B34F00"/>
    <w:rsid w:val="00B41926"/>
    <w:rsid w:val="00BA0F70"/>
    <w:rsid w:val="00BA64D8"/>
    <w:rsid w:val="00C315AE"/>
    <w:rsid w:val="00C32484"/>
    <w:rsid w:val="00C548AD"/>
    <w:rsid w:val="00CB7967"/>
    <w:rsid w:val="00CC0B1D"/>
    <w:rsid w:val="00D05D29"/>
    <w:rsid w:val="00D13366"/>
    <w:rsid w:val="00D543D2"/>
    <w:rsid w:val="00D9796A"/>
    <w:rsid w:val="00DB08FD"/>
    <w:rsid w:val="00DD4F12"/>
    <w:rsid w:val="00E039BE"/>
    <w:rsid w:val="00E0771A"/>
    <w:rsid w:val="00E4139C"/>
    <w:rsid w:val="00E8685C"/>
    <w:rsid w:val="00EC7228"/>
    <w:rsid w:val="00ED0DD3"/>
    <w:rsid w:val="00F124A9"/>
    <w:rsid w:val="00F41077"/>
    <w:rsid w:val="00F46FBE"/>
    <w:rsid w:val="00FC4F4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AD02"/>
  <w15:chartTrackingRefBased/>
  <w15:docId w15:val="{50D98B94-50B3-AB4A-924F-8161D2F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8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38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38D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38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8D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8D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8D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8D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8D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8D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38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38D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38D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8D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8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8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8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8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C38D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38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8D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38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C38D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8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C38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C38D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8D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8D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C38DA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Vaillant</dc:creator>
  <cp:keywords/>
  <dc:description/>
  <cp:lastModifiedBy>Laurie Vitek</cp:lastModifiedBy>
  <cp:revision>2</cp:revision>
  <dcterms:created xsi:type="dcterms:W3CDTF">2024-04-09T20:56:00Z</dcterms:created>
  <dcterms:modified xsi:type="dcterms:W3CDTF">2024-04-09T20:56:00Z</dcterms:modified>
</cp:coreProperties>
</file>